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2125" w14:textId="2AB2F6AF" w:rsidR="00E43B05" w:rsidRPr="00944263" w:rsidRDefault="001038FE">
      <w:r w:rsidRPr="00944263">
        <w:t>I proventi da Ente Pubblico percepiti nel 202</w:t>
      </w:r>
      <w:r w:rsidR="00A255D1" w:rsidRPr="00944263">
        <w:t>5</w:t>
      </w:r>
      <w:r w:rsidRPr="00944263">
        <w:t xml:space="preserve"> sono come di seguito articolati:</w:t>
      </w:r>
    </w:p>
    <w:p w14:paraId="2A3414B1" w14:textId="6C271F0D" w:rsidR="001038FE" w:rsidRPr="00944263" w:rsidRDefault="001038FE" w:rsidP="001038FE">
      <w:pPr>
        <w:pStyle w:val="Paragrafoelenco"/>
        <w:numPr>
          <w:ilvl w:val="0"/>
          <w:numId w:val="1"/>
        </w:numPr>
      </w:pPr>
      <w:r w:rsidRPr="00944263">
        <w:t>€</w:t>
      </w:r>
      <w:r w:rsidR="00A255D1" w:rsidRPr="00944263">
        <w:t>26.181</w:t>
      </w:r>
      <w:r w:rsidRPr="00944263">
        <w:t xml:space="preserve"> in data </w:t>
      </w:r>
      <w:r w:rsidR="00A255D1" w:rsidRPr="00944263">
        <w:t>31/1/</w:t>
      </w:r>
      <w:r w:rsidRPr="00944263">
        <w:t>202</w:t>
      </w:r>
      <w:r w:rsidR="00A255D1" w:rsidRPr="00944263">
        <w:t>5</w:t>
      </w:r>
      <w:r w:rsidRPr="00944263">
        <w:t xml:space="preserve"> quale acconto quota di spettanza 5 per mille</w:t>
      </w:r>
    </w:p>
    <w:p w14:paraId="703D090F" w14:textId="77777777" w:rsidR="00A255D1" w:rsidRPr="00944263" w:rsidRDefault="00A255D1" w:rsidP="00A255D1">
      <w:pPr>
        <w:numPr>
          <w:ilvl w:val="0"/>
          <w:numId w:val="1"/>
        </w:numPr>
      </w:pPr>
      <w:r w:rsidRPr="00944263">
        <w:t>€61.090 in data 2/12/2025 quale saldo quota di spettanza 5 per mille</w:t>
      </w:r>
    </w:p>
    <w:p w14:paraId="13DFBE5A" w14:textId="477B4845" w:rsidR="00A255D1" w:rsidRPr="00944263" w:rsidRDefault="00A255D1" w:rsidP="00A255D1">
      <w:pPr>
        <w:numPr>
          <w:ilvl w:val="0"/>
          <w:numId w:val="1"/>
        </w:numPr>
      </w:pPr>
      <w:r w:rsidRPr="00944263">
        <w:t xml:space="preserve">€5.000 in data 28/3/2025 </w:t>
      </w:r>
      <w:r w:rsidR="007966CB" w:rsidRPr="00944263">
        <w:t>quale saldo quarto trimestre 2024 convenzione assistenza domiciliare intercorrente con AOU Meyer</w:t>
      </w:r>
    </w:p>
    <w:p w14:paraId="2E366221" w14:textId="7DBA6FE8" w:rsidR="00A255D1" w:rsidRPr="00944263" w:rsidRDefault="007966CB" w:rsidP="00A255D1">
      <w:pPr>
        <w:numPr>
          <w:ilvl w:val="0"/>
          <w:numId w:val="1"/>
        </w:numPr>
      </w:pPr>
      <w:r w:rsidRPr="00944263">
        <w:t>€5.642,98 in data 16/10/2025 quale saldo primo semestre 2025 convenzione assistenza domiciliare intercorrente con AOU Meyer</w:t>
      </w:r>
    </w:p>
    <w:p w14:paraId="1D0E3FC3" w14:textId="3B3C62DB" w:rsidR="00944263" w:rsidRPr="00944263" w:rsidRDefault="00944263" w:rsidP="00A255D1">
      <w:pPr>
        <w:numPr>
          <w:ilvl w:val="0"/>
          <w:numId w:val="1"/>
        </w:numPr>
      </w:pPr>
      <w:r w:rsidRPr="00944263">
        <w:t>5.062,48€ in data 16/6/2026 quale saldo secondo semestre 2025 convenzione assistenza domiciliare intercorrente con AOU Meyer</w:t>
      </w:r>
    </w:p>
    <w:p w14:paraId="68BF04C7" w14:textId="78D35865" w:rsidR="00A255D1" w:rsidRPr="00944263" w:rsidRDefault="00A255D1" w:rsidP="00A255D1">
      <w:pPr>
        <w:numPr>
          <w:ilvl w:val="0"/>
          <w:numId w:val="1"/>
        </w:numPr>
      </w:pPr>
      <w:r w:rsidRPr="00944263">
        <w:t>€10.000 in data 30/1/2025 quale saldo quarto trimestre 2024 convenzione accoglienza intercorrente con AOU Meyer</w:t>
      </w:r>
    </w:p>
    <w:p w14:paraId="3EB3D5EA" w14:textId="77777777" w:rsidR="00A255D1" w:rsidRPr="00944263" w:rsidRDefault="00A255D1" w:rsidP="00A255D1">
      <w:pPr>
        <w:numPr>
          <w:ilvl w:val="0"/>
          <w:numId w:val="1"/>
        </w:numPr>
      </w:pPr>
      <w:r w:rsidRPr="00944263">
        <w:t>€10.000 in data 23/4/2025 quale saldo primo trimestre convenzione accoglienza intercorrente con AOU Meyer</w:t>
      </w:r>
    </w:p>
    <w:p w14:paraId="0DBA5709" w14:textId="634E713E" w:rsidR="001038FE" w:rsidRPr="00944263" w:rsidRDefault="001038FE" w:rsidP="001038FE">
      <w:pPr>
        <w:pStyle w:val="Paragrafoelenco"/>
        <w:numPr>
          <w:ilvl w:val="0"/>
          <w:numId w:val="1"/>
        </w:numPr>
      </w:pPr>
      <w:r w:rsidRPr="00944263">
        <w:t>€</w:t>
      </w:r>
      <w:r w:rsidR="00A255D1" w:rsidRPr="00944263">
        <w:t>10</w:t>
      </w:r>
      <w:r w:rsidRPr="00944263">
        <w:t xml:space="preserve">.000 in data </w:t>
      </w:r>
      <w:r w:rsidR="00A255D1" w:rsidRPr="00944263">
        <w:t>17</w:t>
      </w:r>
      <w:r w:rsidRPr="00944263">
        <w:t>/</w:t>
      </w:r>
      <w:r w:rsidR="00A255D1" w:rsidRPr="00944263">
        <w:t>7</w:t>
      </w:r>
      <w:r w:rsidRPr="00944263">
        <w:t xml:space="preserve">/2025 quale saldo </w:t>
      </w:r>
      <w:r w:rsidR="00A255D1" w:rsidRPr="00944263">
        <w:t>secondo</w:t>
      </w:r>
      <w:r w:rsidRPr="00944263">
        <w:t xml:space="preserve"> trimestre </w:t>
      </w:r>
      <w:r w:rsidR="00A255D1" w:rsidRPr="00944263">
        <w:t xml:space="preserve">convenzione accoglienza </w:t>
      </w:r>
      <w:r w:rsidRPr="00944263">
        <w:t>intercorrente con AOU Meyer</w:t>
      </w:r>
    </w:p>
    <w:p w14:paraId="6F5F0791" w14:textId="3AC45FC7" w:rsidR="007966CB" w:rsidRPr="00944263" w:rsidRDefault="007966CB" w:rsidP="007966CB">
      <w:pPr>
        <w:pStyle w:val="Paragrafoelenco"/>
        <w:numPr>
          <w:ilvl w:val="0"/>
          <w:numId w:val="1"/>
        </w:numPr>
      </w:pPr>
      <w:r w:rsidRPr="00944263">
        <w:t>€20.000 in data 11/2/2026 quale saldo secondo semestre convenzione intercorrente con AOU Me</w:t>
      </w:r>
      <w:r w:rsidR="00D40CBA">
        <w:t>yer</w:t>
      </w:r>
    </w:p>
    <w:p w14:paraId="1947BDB0" w14:textId="40A9A499" w:rsidR="001038FE" w:rsidRDefault="001038FE" w:rsidP="001038FE">
      <w:pPr>
        <w:ind w:left="360"/>
      </w:pPr>
    </w:p>
    <w:sectPr w:rsidR="001038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A796B"/>
    <w:multiLevelType w:val="hybridMultilevel"/>
    <w:tmpl w:val="9C30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FE"/>
    <w:rsid w:val="001038FE"/>
    <w:rsid w:val="001B34E7"/>
    <w:rsid w:val="003260E7"/>
    <w:rsid w:val="0037461B"/>
    <w:rsid w:val="007966CB"/>
    <w:rsid w:val="00944263"/>
    <w:rsid w:val="00A255D1"/>
    <w:rsid w:val="00A50197"/>
    <w:rsid w:val="00CA6243"/>
    <w:rsid w:val="00D40CBA"/>
    <w:rsid w:val="00E4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E3CC"/>
  <w15:chartTrackingRefBased/>
  <w15:docId w15:val="{F2AB92EB-2C43-4AAB-A34E-ECFF4D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3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3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3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3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3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3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3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38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38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38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38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38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38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3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3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38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38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38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38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3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C134-4616-495C-9EA4-993152FE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Fusari</dc:creator>
  <cp:keywords/>
  <dc:description/>
  <cp:lastModifiedBy>Silvio Fusari</cp:lastModifiedBy>
  <cp:revision>2</cp:revision>
  <dcterms:created xsi:type="dcterms:W3CDTF">2026-06-16T07:21:00Z</dcterms:created>
  <dcterms:modified xsi:type="dcterms:W3CDTF">2026-06-16T07:21:00Z</dcterms:modified>
</cp:coreProperties>
</file>